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C2D53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F43A2F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0D0BBF3" w14:textId="490DB13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D0BE1" w:rsidRPr="008D0BE1">
        <w:rPr>
          <w:rFonts w:ascii="Corbel" w:hAnsi="Corbel"/>
          <w:b/>
          <w:smallCaps/>
          <w:sz w:val="24"/>
          <w:szCs w:val="24"/>
        </w:rPr>
        <w:t>2021-2024</w:t>
      </w:r>
    </w:p>
    <w:p w14:paraId="62C70C4D" w14:textId="7DB6C71B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221D24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92FDA91" w14:textId="1CD6819D" w:rsidR="00445970" w:rsidRPr="00221D24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D0BE1"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Pr="00221D24">
        <w:rPr>
          <w:rFonts w:ascii="Corbel" w:hAnsi="Corbel"/>
          <w:b/>
          <w:sz w:val="20"/>
          <w:szCs w:val="20"/>
        </w:rPr>
        <w:t>R</w:t>
      </w:r>
      <w:r w:rsidR="00221D24" w:rsidRPr="00221D24">
        <w:rPr>
          <w:rFonts w:ascii="Corbel" w:hAnsi="Corbel"/>
          <w:b/>
          <w:sz w:val="20"/>
          <w:szCs w:val="20"/>
        </w:rPr>
        <w:t xml:space="preserve">ok akademicki </w:t>
      </w:r>
      <w:r w:rsidR="008D0BE1" w:rsidRPr="008D0BE1">
        <w:rPr>
          <w:rFonts w:ascii="Corbel" w:hAnsi="Corbel"/>
          <w:b/>
          <w:sz w:val="20"/>
          <w:szCs w:val="20"/>
        </w:rPr>
        <w:t>2022/2023</w:t>
      </w:r>
    </w:p>
    <w:p w14:paraId="0BE09D8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082E5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B894DA0" w14:textId="77777777" w:rsidTr="00B819C8">
        <w:tc>
          <w:tcPr>
            <w:tcW w:w="2694" w:type="dxa"/>
            <w:vAlign w:val="center"/>
          </w:tcPr>
          <w:p w14:paraId="2BE79C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64DD43" w14:textId="77777777" w:rsidR="0085747A" w:rsidRPr="00221D24" w:rsidRDefault="001032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21D24">
              <w:rPr>
                <w:rFonts w:ascii="Corbel" w:hAnsi="Corbel"/>
                <w:sz w:val="24"/>
                <w:szCs w:val="24"/>
              </w:rPr>
              <w:t>Diagnoza problemów społecznych</w:t>
            </w:r>
          </w:p>
        </w:tc>
      </w:tr>
      <w:tr w:rsidR="0085747A" w:rsidRPr="009C54AE" w14:paraId="3424B54C" w14:textId="77777777" w:rsidTr="00B819C8">
        <w:tc>
          <w:tcPr>
            <w:tcW w:w="2694" w:type="dxa"/>
            <w:vAlign w:val="center"/>
          </w:tcPr>
          <w:p w14:paraId="2D73B7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4F16A6" w14:textId="77777777" w:rsidR="0085747A" w:rsidRPr="009C54AE" w:rsidRDefault="001032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S1S[3]F_01</w:t>
            </w:r>
          </w:p>
        </w:tc>
      </w:tr>
      <w:tr w:rsidR="00FB5B6A" w:rsidRPr="009C54AE" w14:paraId="0FECD4B2" w14:textId="77777777" w:rsidTr="00B819C8">
        <w:tc>
          <w:tcPr>
            <w:tcW w:w="2694" w:type="dxa"/>
            <w:vAlign w:val="center"/>
          </w:tcPr>
          <w:p w14:paraId="7F4BFA06" w14:textId="77777777" w:rsidR="00FB5B6A" w:rsidRPr="009C54AE" w:rsidRDefault="00FB5B6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C3BB15" w14:textId="77777777" w:rsidR="00FB5B6A" w:rsidRPr="009C54AE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B5B6A" w:rsidRPr="009C54AE" w14:paraId="7E77DE30" w14:textId="77777777" w:rsidTr="00B819C8">
        <w:tc>
          <w:tcPr>
            <w:tcW w:w="2694" w:type="dxa"/>
            <w:vAlign w:val="center"/>
          </w:tcPr>
          <w:p w14:paraId="0BA86FC2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D416B4" w14:textId="661AEAD3" w:rsidR="00FB5B6A" w:rsidRPr="009C54AE" w:rsidRDefault="008E6594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59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B5B6A" w:rsidRPr="009C54AE" w14:paraId="5C307CB3" w14:textId="77777777" w:rsidTr="00B819C8">
        <w:tc>
          <w:tcPr>
            <w:tcW w:w="2694" w:type="dxa"/>
            <w:vAlign w:val="center"/>
          </w:tcPr>
          <w:p w14:paraId="5793DFBB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FAF25B" w14:textId="77777777" w:rsidR="00FB5B6A" w:rsidRPr="009C54AE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FB5B6A" w:rsidRPr="009C54AE" w14:paraId="4AD41919" w14:textId="77777777" w:rsidTr="00B819C8">
        <w:tc>
          <w:tcPr>
            <w:tcW w:w="2694" w:type="dxa"/>
            <w:vAlign w:val="center"/>
          </w:tcPr>
          <w:p w14:paraId="4B2CD198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17183A5" w14:textId="77777777" w:rsidR="00FB5B6A" w:rsidRPr="00221D24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21D24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FB5B6A" w:rsidRPr="009C54AE" w14:paraId="263C61A8" w14:textId="77777777" w:rsidTr="00B819C8">
        <w:tc>
          <w:tcPr>
            <w:tcW w:w="2694" w:type="dxa"/>
            <w:vAlign w:val="center"/>
          </w:tcPr>
          <w:p w14:paraId="45D3AAD9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4E2DB5" w14:textId="77777777" w:rsidR="00FB5B6A" w:rsidRPr="009C54AE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B5B6A" w:rsidRPr="009C54AE" w14:paraId="0014917B" w14:textId="77777777" w:rsidTr="00B819C8">
        <w:tc>
          <w:tcPr>
            <w:tcW w:w="2694" w:type="dxa"/>
            <w:vAlign w:val="center"/>
          </w:tcPr>
          <w:p w14:paraId="757B28E5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DCC23E" w14:textId="77777777" w:rsidR="00FB5B6A" w:rsidRPr="009C54AE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B5B6A" w:rsidRPr="009C54AE" w14:paraId="1DAE262E" w14:textId="77777777" w:rsidTr="00B819C8">
        <w:tc>
          <w:tcPr>
            <w:tcW w:w="2694" w:type="dxa"/>
            <w:vAlign w:val="center"/>
          </w:tcPr>
          <w:p w14:paraId="301DBDB4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00367B4" w14:textId="77777777" w:rsidR="00FB5B6A" w:rsidRPr="00221D24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21D24">
              <w:rPr>
                <w:rFonts w:ascii="Corbel" w:hAnsi="Corbel"/>
                <w:sz w:val="24"/>
                <w:szCs w:val="24"/>
              </w:rPr>
              <w:t>2 Rok, III semestr</w:t>
            </w:r>
          </w:p>
        </w:tc>
      </w:tr>
      <w:tr w:rsidR="00FB5B6A" w:rsidRPr="009C54AE" w14:paraId="793551D7" w14:textId="77777777" w:rsidTr="00B819C8">
        <w:tc>
          <w:tcPr>
            <w:tcW w:w="2694" w:type="dxa"/>
            <w:vAlign w:val="center"/>
          </w:tcPr>
          <w:p w14:paraId="3CFB789F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4F3F1F" w14:textId="4A347631" w:rsidR="00FB5B6A" w:rsidRPr="009C54AE" w:rsidRDefault="00221D24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FB5B6A" w:rsidRPr="009C54AE" w14:paraId="309D59FB" w14:textId="77777777" w:rsidTr="00B819C8">
        <w:tc>
          <w:tcPr>
            <w:tcW w:w="2694" w:type="dxa"/>
            <w:vAlign w:val="center"/>
          </w:tcPr>
          <w:p w14:paraId="0D918D2F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E20317" w14:textId="77777777" w:rsidR="00FB5B6A" w:rsidRPr="009C54AE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FB5B6A" w:rsidRPr="009C54AE" w14:paraId="434AB2A3" w14:textId="77777777" w:rsidTr="00B819C8">
        <w:tc>
          <w:tcPr>
            <w:tcW w:w="2694" w:type="dxa"/>
            <w:vAlign w:val="center"/>
          </w:tcPr>
          <w:p w14:paraId="1F91B6BF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1C7895" w14:textId="77777777" w:rsidR="00FB5B6A" w:rsidRPr="009C54AE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="00FB5B6A" w:rsidRPr="009C54AE" w14:paraId="09CC0522" w14:textId="77777777" w:rsidTr="00B819C8">
        <w:tc>
          <w:tcPr>
            <w:tcW w:w="2694" w:type="dxa"/>
            <w:vAlign w:val="center"/>
          </w:tcPr>
          <w:p w14:paraId="23B3EE22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C35CCD" w14:textId="77777777" w:rsidR="00FB5B6A" w:rsidRPr="009C54AE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14:paraId="72EDA8F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277EDB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DE8359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5DAC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D9E4A85" w14:textId="77777777" w:rsidTr="00CC754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EDB5" w14:textId="77777777" w:rsidR="00015B8F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55EBDA" w14:textId="77777777" w:rsidR="00015B8F" w:rsidRPr="009C54AE" w:rsidRDefault="002B5EA0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61424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F6BFE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EAA9F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443D9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B8FA4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28ACB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34186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578DC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A7F31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60ADD03" w14:textId="77777777" w:rsidTr="00CC754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DDAB6" w14:textId="77777777" w:rsidR="00015B8F" w:rsidRPr="009C54AE" w:rsidRDefault="00FB5B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C3E7A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974D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3BAB" w14:textId="77777777" w:rsidR="00015B8F" w:rsidRPr="009C54AE" w:rsidRDefault="00FB5B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C8AA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0EC7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DCD39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6D0E1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4B62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0F45A" w14:textId="77777777" w:rsidR="00015B8F" w:rsidRPr="009C54AE" w:rsidRDefault="00FB5B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9CD9E6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0426E8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F96B86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68AB77" w14:textId="77777777" w:rsidR="00221D24" w:rsidRDefault="00221D24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142C8050" w14:textId="1707FC59" w:rsidR="0085747A" w:rsidRPr="009C54AE" w:rsidRDefault="00FB5B6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221D24"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A43487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23EE6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1F7E5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D3EEEF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62D413" w14:textId="77777777" w:rsidR="00E960BB" w:rsidRDefault="00FB5B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46E9BEA" w14:textId="77777777" w:rsidR="00FB5B6A" w:rsidRDefault="00FB5B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6056F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286B27F" w14:textId="77777777" w:rsidR="00221D24" w:rsidRPr="009C54AE" w:rsidRDefault="00221D2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10C3B6" w14:textId="77777777" w:rsidTr="00745302">
        <w:tc>
          <w:tcPr>
            <w:tcW w:w="9670" w:type="dxa"/>
          </w:tcPr>
          <w:p w14:paraId="04FD14BA" w14:textId="59A7097F" w:rsidR="0085747A" w:rsidRPr="009C54AE" w:rsidRDefault="00FB5B6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2A311A6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CE898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7DFA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00A6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5F86D4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C12CB" w:rsidRPr="009C54AE" w14:paraId="53A08B21" w14:textId="77777777" w:rsidTr="00FB5B6A">
        <w:tc>
          <w:tcPr>
            <w:tcW w:w="851" w:type="dxa"/>
            <w:vAlign w:val="center"/>
          </w:tcPr>
          <w:p w14:paraId="36842092" w14:textId="77777777" w:rsidR="008C12CB" w:rsidRPr="009C54AE" w:rsidRDefault="008C12CB" w:rsidP="008C12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E23F3C" w14:textId="3FE76D1F" w:rsidR="008C12CB" w:rsidRPr="008C12CB" w:rsidRDefault="008C12CB" w:rsidP="008C12C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C12CB">
              <w:rPr>
                <w:rFonts w:ascii="Corbel" w:hAnsi="Corbel"/>
                <w:b w:val="0"/>
                <w:sz w:val="24"/>
                <w:szCs w:val="24"/>
              </w:rPr>
              <w:t>Zapoznanie audytorium z problematyką diagnozy społecznej.</w:t>
            </w:r>
          </w:p>
        </w:tc>
      </w:tr>
      <w:tr w:rsidR="008C12CB" w:rsidRPr="009C54AE" w14:paraId="577A983B" w14:textId="77777777" w:rsidTr="00FB5B6A">
        <w:tc>
          <w:tcPr>
            <w:tcW w:w="851" w:type="dxa"/>
            <w:vAlign w:val="center"/>
          </w:tcPr>
          <w:p w14:paraId="510662E1" w14:textId="77777777" w:rsidR="008C12CB" w:rsidRPr="009C54AE" w:rsidRDefault="008C12CB" w:rsidP="008C12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D0C2F2C" w14:textId="61A4CF72" w:rsidR="008C12CB" w:rsidRPr="008C12CB" w:rsidRDefault="008C12CB" w:rsidP="008C12C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C12CB">
              <w:rPr>
                <w:rFonts w:ascii="Corbel" w:hAnsi="Corbel"/>
                <w:b w:val="0"/>
                <w:sz w:val="24"/>
                <w:szCs w:val="24"/>
              </w:rPr>
              <w:t>Wskazanie przyczyn i skutków wybranych rodzajów problemów społecznych.</w:t>
            </w:r>
          </w:p>
        </w:tc>
      </w:tr>
      <w:tr w:rsidR="008C12CB" w:rsidRPr="009C54AE" w14:paraId="5401A405" w14:textId="77777777" w:rsidTr="00FB5B6A">
        <w:tc>
          <w:tcPr>
            <w:tcW w:w="851" w:type="dxa"/>
            <w:vAlign w:val="center"/>
          </w:tcPr>
          <w:p w14:paraId="152EE2FB" w14:textId="77777777" w:rsidR="008C12CB" w:rsidRPr="009C54AE" w:rsidRDefault="008C12CB" w:rsidP="008C12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2C67EF7" w14:textId="3383B16B" w:rsidR="008C12CB" w:rsidRPr="008C12CB" w:rsidRDefault="008C12CB" w:rsidP="008C12C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C12CB">
              <w:rPr>
                <w:rFonts w:ascii="Corbel" w:hAnsi="Corbel"/>
                <w:b w:val="0"/>
                <w:sz w:val="24"/>
                <w:szCs w:val="24"/>
              </w:rPr>
              <w:t>Przedstawienie audytorium sposobów badania poszczególnych problemów społecznych.</w:t>
            </w:r>
          </w:p>
        </w:tc>
      </w:tr>
    </w:tbl>
    <w:p w14:paraId="21CC9E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1D99ED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4B05B3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BAF376F" w14:textId="77777777" w:rsidTr="008C12CB">
        <w:tc>
          <w:tcPr>
            <w:tcW w:w="1680" w:type="dxa"/>
            <w:vAlign w:val="center"/>
          </w:tcPr>
          <w:p w14:paraId="0CA7A85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16F1F24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AE7DA5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C12CB" w:rsidRPr="009C54AE" w14:paraId="0D0323C3" w14:textId="77777777" w:rsidTr="008C12CB">
        <w:tc>
          <w:tcPr>
            <w:tcW w:w="1680" w:type="dxa"/>
          </w:tcPr>
          <w:p w14:paraId="5BEE6747" w14:textId="77777777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7A106E07" w14:textId="1DEDDFC7" w:rsidR="008C12CB" w:rsidRPr="009C54AE" w:rsidRDefault="008C12CB" w:rsidP="008C12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metody i techniki pozyskiwania danych właściwe dla przeprowadzania diagnozy problemów społecznych. </w:t>
            </w:r>
          </w:p>
        </w:tc>
        <w:tc>
          <w:tcPr>
            <w:tcW w:w="1865" w:type="dxa"/>
          </w:tcPr>
          <w:p w14:paraId="6359F46F" w14:textId="77777777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C12CB" w:rsidRPr="009C54AE" w14:paraId="4E981F65" w14:textId="77777777" w:rsidTr="008C12CB">
        <w:tc>
          <w:tcPr>
            <w:tcW w:w="1680" w:type="dxa"/>
          </w:tcPr>
          <w:p w14:paraId="4C7FB6B9" w14:textId="77777777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214AB628" w14:textId="25803FBB" w:rsidR="008C12CB" w:rsidRPr="009C54AE" w:rsidRDefault="008C12CB" w:rsidP="008C12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interpretuje teorie stosowane do diagnozowania problemów społecznych.</w:t>
            </w:r>
          </w:p>
        </w:tc>
        <w:tc>
          <w:tcPr>
            <w:tcW w:w="1865" w:type="dxa"/>
          </w:tcPr>
          <w:p w14:paraId="4A3AD8B3" w14:textId="77777777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8C12CB" w:rsidRPr="009C54AE" w14:paraId="78425000" w14:textId="77777777" w:rsidTr="008C12CB">
        <w:tc>
          <w:tcPr>
            <w:tcW w:w="1680" w:type="dxa"/>
          </w:tcPr>
          <w:p w14:paraId="3CF953C3" w14:textId="77777777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440F3329" w14:textId="75A1C335" w:rsidR="008C12CB" w:rsidRPr="009C54AE" w:rsidRDefault="008C12CB" w:rsidP="008C12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przyczyny i przebieg konkretnych problemów społecznych.</w:t>
            </w:r>
          </w:p>
        </w:tc>
        <w:tc>
          <w:tcPr>
            <w:tcW w:w="1865" w:type="dxa"/>
          </w:tcPr>
          <w:p w14:paraId="162A8523" w14:textId="77777777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8C12CB" w:rsidRPr="009C54AE" w14:paraId="69CC26B0" w14:textId="77777777" w:rsidTr="008C12CB">
        <w:tc>
          <w:tcPr>
            <w:tcW w:w="1680" w:type="dxa"/>
          </w:tcPr>
          <w:p w14:paraId="23040A5C" w14:textId="77777777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6D0E36B9" w14:textId="275D0E8F" w:rsidR="008C12CB" w:rsidRPr="009C54AE" w:rsidRDefault="008C12CB" w:rsidP="008C12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Prognozuje problemy społeczne z wykorzystaniem metod i technik z zakresu socjologii.</w:t>
            </w:r>
          </w:p>
        </w:tc>
        <w:tc>
          <w:tcPr>
            <w:tcW w:w="1865" w:type="dxa"/>
          </w:tcPr>
          <w:p w14:paraId="5556461A" w14:textId="77777777" w:rsidR="008C12CB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8C12CB" w:rsidRPr="009C54AE" w14:paraId="2E1A7DD2" w14:textId="77777777" w:rsidTr="008C12CB">
        <w:tc>
          <w:tcPr>
            <w:tcW w:w="1680" w:type="dxa"/>
          </w:tcPr>
          <w:p w14:paraId="57F52692" w14:textId="77777777" w:rsidR="008C12CB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077A9430" w14:textId="1A1EC51A" w:rsidR="008C12CB" w:rsidRPr="009C54AE" w:rsidRDefault="008C12CB" w:rsidP="008C12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Uczestniczy w realizowaniu projektów społecznych uwzględniających diagnozowanie wybranych problemów społecznych.</w:t>
            </w:r>
          </w:p>
        </w:tc>
        <w:tc>
          <w:tcPr>
            <w:tcW w:w="1865" w:type="dxa"/>
          </w:tcPr>
          <w:p w14:paraId="04939DD4" w14:textId="77777777" w:rsidR="008C12CB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14:paraId="4959B6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C5FA2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31AD91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8087F7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305B9" w14:textId="77777777" w:rsidTr="00CC7541">
        <w:tc>
          <w:tcPr>
            <w:tcW w:w="9520" w:type="dxa"/>
          </w:tcPr>
          <w:p w14:paraId="290F906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D9728FA" w14:textId="77777777" w:rsidTr="00CC7541">
        <w:tc>
          <w:tcPr>
            <w:tcW w:w="9520" w:type="dxa"/>
          </w:tcPr>
          <w:p w14:paraId="3B9F694B" w14:textId="147A89CE" w:rsidR="0085747A" w:rsidRPr="009C54AE" w:rsidRDefault="00221D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4E8282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5A0A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E44892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0140ED" w14:textId="77777777" w:rsidTr="00923D7D">
        <w:tc>
          <w:tcPr>
            <w:tcW w:w="9639" w:type="dxa"/>
          </w:tcPr>
          <w:p w14:paraId="464DA6B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09E2AF2" w14:textId="77777777" w:rsidTr="00923D7D">
        <w:tc>
          <w:tcPr>
            <w:tcW w:w="9639" w:type="dxa"/>
          </w:tcPr>
          <w:p w14:paraId="47248F67" w14:textId="297C30BE" w:rsidR="0085747A" w:rsidRPr="009C54AE" w:rsidRDefault="00184E8C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Zagadnienie diagnozy i jej badanie</w:t>
            </w:r>
            <w:r w:rsidR="00BE46A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424309F3" w14:textId="77777777" w:rsidTr="00923D7D">
        <w:tc>
          <w:tcPr>
            <w:tcW w:w="9639" w:type="dxa"/>
          </w:tcPr>
          <w:p w14:paraId="2EE27F86" w14:textId="1C66A8A4" w:rsidR="0085747A" w:rsidRPr="009C54AE" w:rsidRDefault="00BE46A7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Pojęcie wykluczenia społecznego </w:t>
            </w:r>
          </w:p>
        </w:tc>
      </w:tr>
      <w:tr w:rsidR="0085747A" w:rsidRPr="009C54AE" w14:paraId="09DFB859" w14:textId="77777777" w:rsidTr="00923D7D">
        <w:tc>
          <w:tcPr>
            <w:tcW w:w="9639" w:type="dxa"/>
          </w:tcPr>
          <w:p w14:paraId="20E19A0D" w14:textId="29605739" w:rsidR="0085747A" w:rsidRPr="009C54AE" w:rsidRDefault="00BE46A7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Tematyka inkluzji społecznej </w:t>
            </w:r>
          </w:p>
        </w:tc>
      </w:tr>
      <w:tr w:rsidR="00BE46A7" w:rsidRPr="009C54AE" w14:paraId="02CD2704" w14:textId="77777777" w:rsidTr="00923D7D">
        <w:tc>
          <w:tcPr>
            <w:tcW w:w="9639" w:type="dxa"/>
          </w:tcPr>
          <w:p w14:paraId="66AFD6B7" w14:textId="6FFEEFA9" w:rsidR="00BE46A7" w:rsidRDefault="00BE46A7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Oblicza bezrobocia i bezdomności, świadczeniobiorcy pomocy społecznej </w:t>
            </w:r>
          </w:p>
        </w:tc>
      </w:tr>
      <w:tr w:rsidR="00BE46A7" w:rsidRPr="009C54AE" w14:paraId="2984FEA3" w14:textId="77777777" w:rsidTr="00923D7D">
        <w:tc>
          <w:tcPr>
            <w:tcW w:w="9639" w:type="dxa"/>
          </w:tcPr>
          <w:p w14:paraId="135E7396" w14:textId="223D0AF3" w:rsidR="00BE46A7" w:rsidRDefault="00B4303F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Profilaktyka i wsparcie rodziny </w:t>
            </w:r>
          </w:p>
        </w:tc>
      </w:tr>
      <w:tr w:rsidR="00BE46A7" w:rsidRPr="009C54AE" w14:paraId="4A09CFC9" w14:textId="77777777" w:rsidTr="00923D7D">
        <w:tc>
          <w:tcPr>
            <w:tcW w:w="9639" w:type="dxa"/>
          </w:tcPr>
          <w:p w14:paraId="6E298615" w14:textId="1AD9DD21" w:rsidR="00BE46A7" w:rsidRDefault="00B4303F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Marginalizacja młodzieży </w:t>
            </w:r>
          </w:p>
        </w:tc>
      </w:tr>
      <w:tr w:rsidR="00BE46A7" w:rsidRPr="009C54AE" w14:paraId="2B03A9E3" w14:textId="77777777" w:rsidTr="00923D7D">
        <w:tc>
          <w:tcPr>
            <w:tcW w:w="9639" w:type="dxa"/>
          </w:tcPr>
          <w:p w14:paraId="75752B1B" w14:textId="3304EE17" w:rsidR="00BE46A7" w:rsidRDefault="00B4303F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dyskryminacji seniorów </w:t>
            </w:r>
          </w:p>
        </w:tc>
      </w:tr>
      <w:tr w:rsidR="00B4303F" w:rsidRPr="009C54AE" w14:paraId="0113D4E0" w14:textId="77777777" w:rsidTr="00923D7D">
        <w:tc>
          <w:tcPr>
            <w:tcW w:w="9639" w:type="dxa"/>
          </w:tcPr>
          <w:p w14:paraId="469945B4" w14:textId="5F2EBD8C" w:rsidR="00B4303F" w:rsidRDefault="00B4303F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 samobójstw </w:t>
            </w:r>
          </w:p>
        </w:tc>
      </w:tr>
      <w:tr w:rsidR="00B4303F" w:rsidRPr="009C54AE" w14:paraId="7E94829C" w14:textId="77777777" w:rsidTr="00923D7D">
        <w:tc>
          <w:tcPr>
            <w:tcW w:w="9639" w:type="dxa"/>
          </w:tcPr>
          <w:p w14:paraId="70DA379D" w14:textId="1F2A91DB" w:rsidR="00B4303F" w:rsidRDefault="00B4303F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Pomoc osobom przewlekle chorym i niepełnosprawnym </w:t>
            </w:r>
          </w:p>
        </w:tc>
      </w:tr>
      <w:tr w:rsidR="00B4303F" w:rsidRPr="009C54AE" w14:paraId="62339561" w14:textId="77777777" w:rsidTr="00923D7D">
        <w:tc>
          <w:tcPr>
            <w:tcW w:w="9639" w:type="dxa"/>
          </w:tcPr>
          <w:p w14:paraId="22639ABA" w14:textId="3F2A4AE9" w:rsidR="00B4303F" w:rsidRDefault="00B4303F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Hejterstwo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jako nowa praktyka kulturowa </w:t>
            </w:r>
          </w:p>
        </w:tc>
      </w:tr>
    </w:tbl>
    <w:p w14:paraId="6FF692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6C0B7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90081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569B88" w14:textId="77777777" w:rsidR="00E960BB" w:rsidRPr="00B4303F" w:rsidRDefault="00B4303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4303F">
        <w:rPr>
          <w:rFonts w:ascii="Corbel" w:hAnsi="Corbel"/>
          <w:b w:val="0"/>
          <w:smallCaps w:val="0"/>
          <w:szCs w:val="24"/>
        </w:rPr>
        <w:t>Referat na zadany temat wraz z dyskusją grupową</w:t>
      </w:r>
    </w:p>
    <w:p w14:paraId="0B451A08" w14:textId="03D5FA16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0466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4D3415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7ED1A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73E5A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0"/>
        <w:gridCol w:w="2121"/>
      </w:tblGrid>
      <w:tr w:rsidR="0085747A" w:rsidRPr="009C54AE" w14:paraId="1320A338" w14:textId="77777777" w:rsidTr="00CC7541">
        <w:tc>
          <w:tcPr>
            <w:tcW w:w="1959" w:type="dxa"/>
            <w:vAlign w:val="center"/>
          </w:tcPr>
          <w:p w14:paraId="0E31F20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vAlign w:val="center"/>
          </w:tcPr>
          <w:p w14:paraId="2D1E295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925D18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3AE4858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E3898C" w14:textId="4F8F8648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221D2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12CB" w:rsidRPr="009C54AE" w14:paraId="7310B6BE" w14:textId="77777777" w:rsidTr="00CC7541">
        <w:tc>
          <w:tcPr>
            <w:tcW w:w="1959" w:type="dxa"/>
            <w:vAlign w:val="center"/>
          </w:tcPr>
          <w:p w14:paraId="57872322" w14:textId="5E54AABC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0" w:type="dxa"/>
          </w:tcPr>
          <w:p w14:paraId="765BA597" w14:textId="6759C9DC" w:rsidR="008C12CB" w:rsidRPr="008C12CB" w:rsidRDefault="008C12CB" w:rsidP="008C12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i zaprezentowanie referatu </w:t>
            </w:r>
          </w:p>
        </w:tc>
        <w:tc>
          <w:tcPr>
            <w:tcW w:w="2121" w:type="dxa"/>
            <w:vAlign w:val="center"/>
          </w:tcPr>
          <w:p w14:paraId="34EC94AE" w14:textId="11A46E37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C12CB" w:rsidRPr="009C54AE" w14:paraId="25212E4E" w14:textId="77777777" w:rsidTr="00CC7541">
        <w:tc>
          <w:tcPr>
            <w:tcW w:w="1959" w:type="dxa"/>
            <w:vAlign w:val="center"/>
          </w:tcPr>
          <w:p w14:paraId="0407C0D0" w14:textId="35F79564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0" w:type="dxa"/>
          </w:tcPr>
          <w:p w14:paraId="387CA003" w14:textId="08D513B1" w:rsidR="008C12CB" w:rsidRPr="008C12CB" w:rsidRDefault="008C12CB" w:rsidP="008C12C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04780">
              <w:rPr>
                <w:rFonts w:ascii="Corbel" w:hAnsi="Corbel"/>
                <w:sz w:val="24"/>
                <w:szCs w:val="24"/>
              </w:rPr>
              <w:t xml:space="preserve">Przygotowanie i zaprezentowanie referatu, udział w dyskusji grupowej </w:t>
            </w:r>
          </w:p>
        </w:tc>
        <w:tc>
          <w:tcPr>
            <w:tcW w:w="2121" w:type="dxa"/>
          </w:tcPr>
          <w:p w14:paraId="201372A0" w14:textId="6F71FD77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C12CB" w:rsidRPr="009C54AE" w14:paraId="3A2BFBC2" w14:textId="77777777" w:rsidTr="00CC7541">
        <w:tc>
          <w:tcPr>
            <w:tcW w:w="1959" w:type="dxa"/>
            <w:vAlign w:val="center"/>
          </w:tcPr>
          <w:p w14:paraId="5A934EE7" w14:textId="69F9F70C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0" w:type="dxa"/>
          </w:tcPr>
          <w:p w14:paraId="6046CE0E" w14:textId="38F94406" w:rsidR="008C12CB" w:rsidRPr="008C12CB" w:rsidRDefault="008C12CB" w:rsidP="008C12C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04780">
              <w:rPr>
                <w:rFonts w:ascii="Corbel" w:hAnsi="Corbel"/>
                <w:sz w:val="24"/>
                <w:szCs w:val="24"/>
              </w:rPr>
              <w:t xml:space="preserve">Przygotowanie i zaprezentowanie referatu, udział w dyskusji grupowej </w:t>
            </w:r>
          </w:p>
        </w:tc>
        <w:tc>
          <w:tcPr>
            <w:tcW w:w="2121" w:type="dxa"/>
          </w:tcPr>
          <w:p w14:paraId="175BDCA2" w14:textId="0315B30C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C12CB" w:rsidRPr="009C54AE" w14:paraId="649B376C" w14:textId="77777777" w:rsidTr="00CC7541">
        <w:tc>
          <w:tcPr>
            <w:tcW w:w="1959" w:type="dxa"/>
            <w:vAlign w:val="center"/>
          </w:tcPr>
          <w:p w14:paraId="75804E4A" w14:textId="2B45F28A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0" w:type="dxa"/>
          </w:tcPr>
          <w:p w14:paraId="56486B70" w14:textId="0F3B9E1C" w:rsidR="008C12CB" w:rsidRPr="008C12CB" w:rsidRDefault="008C12CB" w:rsidP="008C12C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C0551">
              <w:rPr>
                <w:rFonts w:ascii="Corbel" w:hAnsi="Corbel"/>
                <w:sz w:val="24"/>
                <w:szCs w:val="24"/>
              </w:rPr>
              <w:t xml:space="preserve">Przygotowanie i zaprezentowanie referatu </w:t>
            </w:r>
          </w:p>
        </w:tc>
        <w:tc>
          <w:tcPr>
            <w:tcW w:w="2121" w:type="dxa"/>
          </w:tcPr>
          <w:p w14:paraId="334E7996" w14:textId="72828DBA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C12CB" w:rsidRPr="009C54AE" w14:paraId="65E59270" w14:textId="77777777" w:rsidTr="00CC7541">
        <w:tc>
          <w:tcPr>
            <w:tcW w:w="1959" w:type="dxa"/>
            <w:vAlign w:val="center"/>
          </w:tcPr>
          <w:p w14:paraId="7C9DD922" w14:textId="17D79EFB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0" w:type="dxa"/>
          </w:tcPr>
          <w:p w14:paraId="4E9FE756" w14:textId="504B537D" w:rsidR="008C12CB" w:rsidRPr="008C12CB" w:rsidRDefault="008C12CB" w:rsidP="008C12CB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C0551">
              <w:rPr>
                <w:rFonts w:ascii="Corbel" w:hAnsi="Corbel"/>
                <w:sz w:val="24"/>
                <w:szCs w:val="24"/>
              </w:rPr>
              <w:t xml:space="preserve">Przygotowanie i zaprezentowanie referatu </w:t>
            </w:r>
          </w:p>
        </w:tc>
        <w:tc>
          <w:tcPr>
            <w:tcW w:w="2121" w:type="dxa"/>
          </w:tcPr>
          <w:p w14:paraId="677A9CFD" w14:textId="15840585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85FFEF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C5EC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0FCED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4FCA26" w14:textId="77777777" w:rsidTr="00CC7541">
        <w:tc>
          <w:tcPr>
            <w:tcW w:w="9520" w:type="dxa"/>
          </w:tcPr>
          <w:p w14:paraId="4A7FA344" w14:textId="77777777" w:rsidR="00686EC4" w:rsidRPr="008C12CB" w:rsidRDefault="00686EC4" w:rsidP="008C12C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C12CB"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14:paraId="1DA73D46" w14:textId="77777777" w:rsidR="00686EC4" w:rsidRPr="008C12CB" w:rsidRDefault="00686EC4" w:rsidP="008C12C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8C12CB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008C12CB">
              <w:rPr>
                <w:rFonts w:ascii="Corbel" w:hAnsi="Corbel"/>
                <w:sz w:val="24"/>
                <w:szCs w:val="24"/>
              </w:rPr>
              <w:t xml:space="preserve">. – Brak wygłoszonego referatu </w:t>
            </w:r>
          </w:p>
          <w:p w14:paraId="33E66A8A" w14:textId="56F427E8" w:rsidR="00686EC4" w:rsidRPr="008C12CB" w:rsidRDefault="00686EC4" w:rsidP="008C12C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8C12CB">
              <w:rPr>
                <w:rFonts w:ascii="Corbel" w:hAnsi="Corbel"/>
                <w:sz w:val="24"/>
                <w:szCs w:val="24"/>
              </w:rPr>
              <w:t>d</w:t>
            </w:r>
            <w:r w:rsidR="008C12CB">
              <w:rPr>
                <w:rFonts w:ascii="Corbel" w:hAnsi="Corbel"/>
                <w:sz w:val="24"/>
                <w:szCs w:val="24"/>
              </w:rPr>
              <w:t>st</w:t>
            </w:r>
            <w:proofErr w:type="spellEnd"/>
            <w:r w:rsidR="008C12CB">
              <w:rPr>
                <w:rFonts w:ascii="Corbel" w:hAnsi="Corbel"/>
                <w:sz w:val="24"/>
                <w:szCs w:val="24"/>
              </w:rPr>
              <w:t xml:space="preserve"> – O</w:t>
            </w:r>
            <w:r w:rsidRPr="008C12CB">
              <w:rPr>
                <w:rFonts w:ascii="Corbel" w:hAnsi="Corbel"/>
                <w:sz w:val="24"/>
                <w:szCs w:val="24"/>
              </w:rPr>
              <w:t xml:space="preserve">dczytanie referatu, który  nie wyczerpuje tematu </w:t>
            </w:r>
          </w:p>
          <w:p w14:paraId="29920E3F" w14:textId="77777777" w:rsidR="00686EC4" w:rsidRPr="008C12CB" w:rsidRDefault="00686EC4" w:rsidP="008C12C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8C12CB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8C12CB">
              <w:rPr>
                <w:rFonts w:ascii="Corbel" w:hAnsi="Corbel"/>
                <w:sz w:val="24"/>
                <w:szCs w:val="24"/>
              </w:rPr>
              <w:t xml:space="preserve"> – Referat, który wyczerpuje temat</w:t>
            </w:r>
          </w:p>
          <w:p w14:paraId="63393FC1" w14:textId="77777777" w:rsidR="0085747A" w:rsidRPr="009C54AE" w:rsidRDefault="00686EC4" w:rsidP="008C12C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proofErr w:type="spellStart"/>
            <w:r w:rsidRPr="008C12CB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 w:rsidRPr="008C12CB">
              <w:rPr>
                <w:rFonts w:ascii="Corbel" w:hAnsi="Corbel"/>
                <w:sz w:val="24"/>
                <w:szCs w:val="24"/>
              </w:rPr>
              <w:t xml:space="preserve"> – Wygłoszony referat i udział w dyskusji grupowej</w:t>
            </w:r>
          </w:p>
        </w:tc>
      </w:tr>
    </w:tbl>
    <w:p w14:paraId="5E0AD1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01960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7E4F2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68D4C7F" w14:textId="77777777" w:rsidTr="00CC7541">
        <w:tc>
          <w:tcPr>
            <w:tcW w:w="4902" w:type="dxa"/>
            <w:vAlign w:val="center"/>
          </w:tcPr>
          <w:p w14:paraId="652C1A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7FC56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A2B8A6D" w14:textId="77777777" w:rsidTr="00CC7541">
        <w:tc>
          <w:tcPr>
            <w:tcW w:w="4902" w:type="dxa"/>
          </w:tcPr>
          <w:p w14:paraId="05BC92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E478E51" w14:textId="77777777" w:rsidR="0085747A" w:rsidRPr="009C54AE" w:rsidRDefault="00686E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2849FAC" w14:textId="77777777" w:rsidTr="00CC7541">
        <w:tc>
          <w:tcPr>
            <w:tcW w:w="4902" w:type="dxa"/>
          </w:tcPr>
          <w:p w14:paraId="436A38A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0B922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FF34401" w14:textId="77777777" w:rsidR="00C61DC5" w:rsidRPr="009C54AE" w:rsidRDefault="00686E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B85D60C" w14:textId="77777777" w:rsidTr="00CC7541">
        <w:tc>
          <w:tcPr>
            <w:tcW w:w="4902" w:type="dxa"/>
          </w:tcPr>
          <w:p w14:paraId="44EE63F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87F17A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EBB8910" w14:textId="77777777" w:rsidR="00C61DC5" w:rsidRPr="009C54AE" w:rsidRDefault="00686E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29A7ECBE" w14:textId="77777777" w:rsidTr="00CC7541">
        <w:tc>
          <w:tcPr>
            <w:tcW w:w="4902" w:type="dxa"/>
          </w:tcPr>
          <w:p w14:paraId="68715CC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0013700" w14:textId="77777777" w:rsidR="0085747A" w:rsidRPr="009C54AE" w:rsidRDefault="00686E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2094C7B" w14:textId="77777777" w:rsidTr="00CC7541">
        <w:tc>
          <w:tcPr>
            <w:tcW w:w="4902" w:type="dxa"/>
          </w:tcPr>
          <w:p w14:paraId="2A32048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BE457CD" w14:textId="77777777" w:rsidR="0085747A" w:rsidRPr="009C54AE" w:rsidRDefault="00686E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9C7F1F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99433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3F28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6B76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B2B54B9" w14:textId="77777777" w:rsidTr="00CC7541">
        <w:trPr>
          <w:trHeight w:val="397"/>
        </w:trPr>
        <w:tc>
          <w:tcPr>
            <w:tcW w:w="3544" w:type="dxa"/>
          </w:tcPr>
          <w:p w14:paraId="1FAE612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D1B575" w14:textId="2F1182D0" w:rsidR="0085747A" w:rsidRPr="009C54AE" w:rsidRDefault="004456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D28F5B8" w14:textId="77777777" w:rsidTr="00CC7541">
        <w:trPr>
          <w:trHeight w:val="397"/>
        </w:trPr>
        <w:tc>
          <w:tcPr>
            <w:tcW w:w="3544" w:type="dxa"/>
          </w:tcPr>
          <w:p w14:paraId="385E03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9BB9AA9" w14:textId="5FFC01D5" w:rsidR="0085747A" w:rsidRPr="009C54AE" w:rsidRDefault="004456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679A1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90378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3B0277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CAF7556" w14:textId="77777777" w:rsidTr="00CC7541">
        <w:trPr>
          <w:trHeight w:val="397"/>
        </w:trPr>
        <w:tc>
          <w:tcPr>
            <w:tcW w:w="7513" w:type="dxa"/>
          </w:tcPr>
          <w:p w14:paraId="27E5E043" w14:textId="77777777" w:rsidR="0085747A" w:rsidRDefault="0085747A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CC754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196501D" w14:textId="77777777" w:rsidR="00221D24" w:rsidRPr="00CC7541" w:rsidRDefault="00221D24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38D92562" w14:textId="3521C45F" w:rsidR="00686EC4" w:rsidRDefault="00686EC4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Banaszak S., Śmietańska J. (red.),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Diagnoza w wymiarze jednostkowym</w:t>
            </w:r>
            <w:r w:rsidR="00184E8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i społecznym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Poznań 2019.</w:t>
            </w:r>
          </w:p>
          <w:p w14:paraId="7D7BFF88" w14:textId="4C74B938" w:rsidR="00686EC4" w:rsidRDefault="00686EC4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Duraj-Nowakowa K.</w:t>
            </w:r>
            <w:r w:rsidR="0021721E">
              <w:rPr>
                <w:rFonts w:ascii="Corbel" w:hAnsi="Corbel"/>
                <w:b w:val="0"/>
                <w:smallCaps w:val="0"/>
                <w:szCs w:val="24"/>
              </w:rPr>
              <w:t>, Gruca-</w:t>
            </w:r>
            <w:proofErr w:type="spellStart"/>
            <w:r w:rsidR="0021721E">
              <w:rPr>
                <w:rFonts w:ascii="Corbel" w:hAnsi="Corbel"/>
                <w:b w:val="0"/>
                <w:smallCaps w:val="0"/>
                <w:szCs w:val="24"/>
              </w:rPr>
              <w:t>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ąsik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U. (red.),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Rodzina, diagnoza, profilaktyka i wsparcie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Rzeszów 2009.</w:t>
            </w:r>
          </w:p>
          <w:p w14:paraId="190709EE" w14:textId="576CDEE3" w:rsidR="00686EC4" w:rsidRDefault="00686EC4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Frysztacki K.,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Socjologia problemów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  <w:p w14:paraId="3E14BD50" w14:textId="18987D4F" w:rsidR="00686EC4" w:rsidRPr="0021721E" w:rsidRDefault="00686EC4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Grotowska-Leder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Faliszek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K.,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Ekskluzja i inkluzja społeczna: diagnoza, uwarunkowania, kierunki działań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Toruń 2005.</w:t>
            </w:r>
          </w:p>
        </w:tc>
      </w:tr>
      <w:tr w:rsidR="0085747A" w:rsidRPr="009C54AE" w14:paraId="2372280E" w14:textId="77777777" w:rsidTr="00CC7541">
        <w:trPr>
          <w:trHeight w:val="397"/>
        </w:trPr>
        <w:tc>
          <w:tcPr>
            <w:tcW w:w="7513" w:type="dxa"/>
          </w:tcPr>
          <w:p w14:paraId="323544D3" w14:textId="77777777" w:rsidR="0085747A" w:rsidRDefault="0085747A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CC754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E8C57CF" w14:textId="77777777" w:rsidR="00221D24" w:rsidRPr="00CC7541" w:rsidRDefault="00221D24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409E31A9" w14:textId="269B63DC" w:rsidR="0021721E" w:rsidRDefault="0021721E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Broda-Wysocki P.,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Dylus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Pawlus M.,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Dyskryminacja seniorów w Polsce: diagnoza i przeciwdziałanie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14:paraId="0FE40686" w14:textId="35DC1E1E" w:rsidR="0021721E" w:rsidRDefault="0021721E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Dynakowska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Lemann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N. i in., </w:t>
            </w:r>
            <w:proofErr w:type="spellStart"/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Hejterstwo</w:t>
            </w:r>
            <w:proofErr w:type="spellEnd"/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- nowa praktyka kulturowa? Geneza, przypadki, diagnozy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Łódź 2017.</w:t>
            </w:r>
          </w:p>
          <w:p w14:paraId="39DB0C43" w14:textId="44D60100" w:rsidR="0021721E" w:rsidRPr="0021721E" w:rsidRDefault="0021721E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Gmitrowicz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Młodożeniec A., Makara-Studzińska M.,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Ryzyko samobójstwa u młodzieży: diagnoza, terapia, profilaktyka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2018.</w:t>
            </w:r>
          </w:p>
        </w:tc>
      </w:tr>
    </w:tbl>
    <w:p w14:paraId="6D77600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ABB6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798B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CDC1AB" w14:textId="77777777" w:rsidR="00E9016D" w:rsidRDefault="00E9016D" w:rsidP="00C16ABF">
      <w:pPr>
        <w:spacing w:after="0" w:line="240" w:lineRule="auto"/>
      </w:pPr>
      <w:r>
        <w:separator/>
      </w:r>
    </w:p>
  </w:endnote>
  <w:endnote w:type="continuationSeparator" w:id="0">
    <w:p w14:paraId="553F4C22" w14:textId="77777777" w:rsidR="00E9016D" w:rsidRDefault="00E901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227D47" w14:textId="77777777" w:rsidR="00E9016D" w:rsidRDefault="00E9016D" w:rsidP="00C16ABF">
      <w:pPr>
        <w:spacing w:after="0" w:line="240" w:lineRule="auto"/>
      </w:pPr>
      <w:r>
        <w:separator/>
      </w:r>
    </w:p>
  </w:footnote>
  <w:footnote w:type="continuationSeparator" w:id="0">
    <w:p w14:paraId="70E8ABD5" w14:textId="77777777" w:rsidR="00E9016D" w:rsidRDefault="00E9016D" w:rsidP="00C16ABF">
      <w:pPr>
        <w:spacing w:after="0" w:line="240" w:lineRule="auto"/>
      </w:pPr>
      <w:r>
        <w:continuationSeparator/>
      </w:r>
    </w:p>
  </w:footnote>
  <w:footnote w:id="1">
    <w:p w14:paraId="166E69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3248"/>
    <w:rsid w:val="00124BFF"/>
    <w:rsid w:val="0012560E"/>
    <w:rsid w:val="00127108"/>
    <w:rsid w:val="00134B13"/>
    <w:rsid w:val="00146BC0"/>
    <w:rsid w:val="00151403"/>
    <w:rsid w:val="00153C41"/>
    <w:rsid w:val="00154381"/>
    <w:rsid w:val="001640A7"/>
    <w:rsid w:val="00164FA7"/>
    <w:rsid w:val="00166A03"/>
    <w:rsid w:val="001718A7"/>
    <w:rsid w:val="001737CF"/>
    <w:rsid w:val="00175287"/>
    <w:rsid w:val="00176083"/>
    <w:rsid w:val="00184E8C"/>
    <w:rsid w:val="00192F37"/>
    <w:rsid w:val="001A70D2"/>
    <w:rsid w:val="001D657B"/>
    <w:rsid w:val="001D7B54"/>
    <w:rsid w:val="001E0209"/>
    <w:rsid w:val="001F2CA2"/>
    <w:rsid w:val="00212326"/>
    <w:rsid w:val="002144C0"/>
    <w:rsid w:val="0021721E"/>
    <w:rsid w:val="00221D24"/>
    <w:rsid w:val="0022477D"/>
    <w:rsid w:val="002278A9"/>
    <w:rsid w:val="002336F9"/>
    <w:rsid w:val="0023464A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8F8"/>
    <w:rsid w:val="002B5EA0"/>
    <w:rsid w:val="002B6119"/>
    <w:rsid w:val="002C1F06"/>
    <w:rsid w:val="002D3375"/>
    <w:rsid w:val="002D73D4"/>
    <w:rsid w:val="002E3028"/>
    <w:rsid w:val="002F02A3"/>
    <w:rsid w:val="002F10F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4BF"/>
    <w:rsid w:val="003A0A5B"/>
    <w:rsid w:val="003A1176"/>
    <w:rsid w:val="003C0BAE"/>
    <w:rsid w:val="003D18A9"/>
    <w:rsid w:val="003D6CE2"/>
    <w:rsid w:val="003E1941"/>
    <w:rsid w:val="003E2FE6"/>
    <w:rsid w:val="003E49D5"/>
    <w:rsid w:val="003F1DC7"/>
    <w:rsid w:val="003F205D"/>
    <w:rsid w:val="003F38C0"/>
    <w:rsid w:val="00414E3C"/>
    <w:rsid w:val="0042244A"/>
    <w:rsid w:val="0042745A"/>
    <w:rsid w:val="00431D5C"/>
    <w:rsid w:val="00434819"/>
    <w:rsid w:val="004362C6"/>
    <w:rsid w:val="00437FA2"/>
    <w:rsid w:val="00445673"/>
    <w:rsid w:val="00445970"/>
    <w:rsid w:val="00461EFC"/>
    <w:rsid w:val="004652C2"/>
    <w:rsid w:val="004706D1"/>
    <w:rsid w:val="00471326"/>
    <w:rsid w:val="00474D8C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287"/>
    <w:rsid w:val="00686EC4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26F0"/>
    <w:rsid w:val="007F4155"/>
    <w:rsid w:val="0081554D"/>
    <w:rsid w:val="0081707E"/>
    <w:rsid w:val="008449B3"/>
    <w:rsid w:val="008552A2"/>
    <w:rsid w:val="0085747A"/>
    <w:rsid w:val="008742BD"/>
    <w:rsid w:val="00884922"/>
    <w:rsid w:val="00885F64"/>
    <w:rsid w:val="008917F9"/>
    <w:rsid w:val="008A45F7"/>
    <w:rsid w:val="008A72AA"/>
    <w:rsid w:val="008C0CC0"/>
    <w:rsid w:val="008C12CB"/>
    <w:rsid w:val="008C19A9"/>
    <w:rsid w:val="008C379D"/>
    <w:rsid w:val="008C5147"/>
    <w:rsid w:val="008C5359"/>
    <w:rsid w:val="008C5363"/>
    <w:rsid w:val="008D0BE1"/>
    <w:rsid w:val="008D3DFB"/>
    <w:rsid w:val="008E64F4"/>
    <w:rsid w:val="008E6594"/>
    <w:rsid w:val="008F12C9"/>
    <w:rsid w:val="008F6E29"/>
    <w:rsid w:val="009014E8"/>
    <w:rsid w:val="00916188"/>
    <w:rsid w:val="00923D7D"/>
    <w:rsid w:val="009415A8"/>
    <w:rsid w:val="009508DF"/>
    <w:rsid w:val="00950DAC"/>
    <w:rsid w:val="00954A07"/>
    <w:rsid w:val="00997F14"/>
    <w:rsid w:val="009A78D9"/>
    <w:rsid w:val="009C088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0C4"/>
    <w:rsid w:val="00A84C85"/>
    <w:rsid w:val="00A90A0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03F"/>
    <w:rsid w:val="00B43B77"/>
    <w:rsid w:val="00B43E80"/>
    <w:rsid w:val="00B5239F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6A7"/>
    <w:rsid w:val="00BF2C41"/>
    <w:rsid w:val="00C058B4"/>
    <w:rsid w:val="00C05F44"/>
    <w:rsid w:val="00C131B5"/>
    <w:rsid w:val="00C15693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4628"/>
    <w:rsid w:val="00CC7541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3D9"/>
    <w:rsid w:val="00E51E44"/>
    <w:rsid w:val="00E63348"/>
    <w:rsid w:val="00E742AA"/>
    <w:rsid w:val="00E77E88"/>
    <w:rsid w:val="00E8107D"/>
    <w:rsid w:val="00E9016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E53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5B6A"/>
    <w:rsid w:val="00FB7DBA"/>
    <w:rsid w:val="00FC1C25"/>
    <w:rsid w:val="00FC3F45"/>
    <w:rsid w:val="00FC688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D87A1"/>
  <w15:docId w15:val="{F6C941F4-D980-458A-AB57-36A68A57C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2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23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232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2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232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9B79A-2691-4653-9A70-90AE23051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770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cp:lastPrinted>2019-02-06T12:12:00Z</cp:lastPrinted>
  <dcterms:created xsi:type="dcterms:W3CDTF">2020-10-14T09:23:00Z</dcterms:created>
  <dcterms:modified xsi:type="dcterms:W3CDTF">2021-07-05T09:51:00Z</dcterms:modified>
</cp:coreProperties>
</file>